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7" w:rsidRDefault="00E90117" w:rsidP="00E90117">
      <w:pPr>
        <w:ind w:left="-540" w:right="-1368"/>
        <w:rPr>
          <w:b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-27305</wp:posOffset>
            </wp:positionV>
            <wp:extent cx="1866900" cy="2562225"/>
            <wp:effectExtent l="19050" t="0" r="0" b="0"/>
            <wp:wrapThrough wrapText="bothSides">
              <wp:wrapPolygon edited="0">
                <wp:start x="-220" y="0"/>
                <wp:lineTo x="-220" y="21520"/>
                <wp:lineTo x="21600" y="21520"/>
                <wp:lineTo x="21600" y="0"/>
                <wp:lineTo x="-220" y="0"/>
              </wp:wrapPolygon>
            </wp:wrapThrough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84"/>
          <w:szCs w:val="84"/>
        </w:rPr>
        <w:t xml:space="preserve">  </w:t>
      </w:r>
      <w:r>
        <w:rPr>
          <w:b/>
          <w:sz w:val="84"/>
          <w:szCs w:val="84"/>
        </w:rPr>
        <w:tab/>
        <w:t xml:space="preserve">Občanské sdružení  </w:t>
      </w:r>
      <w:proofErr w:type="spellStart"/>
      <w:r>
        <w:rPr>
          <w:b/>
          <w:sz w:val="84"/>
          <w:szCs w:val="84"/>
        </w:rPr>
        <w:t>Habřéci</w:t>
      </w:r>
      <w:proofErr w:type="spellEnd"/>
    </w:p>
    <w:p w:rsidR="00E90117" w:rsidRDefault="00E90117" w:rsidP="00E90117">
      <w:pPr>
        <w:ind w:left="-540" w:right="-1368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                     </w:t>
      </w:r>
      <w:r>
        <w:rPr>
          <w:b/>
          <w:sz w:val="36"/>
          <w:szCs w:val="36"/>
        </w:rPr>
        <w:t xml:space="preserve">zve všechny </w:t>
      </w:r>
      <w:proofErr w:type="gramStart"/>
      <w:r>
        <w:rPr>
          <w:b/>
          <w:sz w:val="36"/>
          <w:szCs w:val="36"/>
        </w:rPr>
        <w:t>na</w:t>
      </w:r>
      <w:proofErr w:type="gramEnd"/>
    </w:p>
    <w:p w:rsidR="00E90117" w:rsidRDefault="00E90117" w:rsidP="00E90117">
      <w:pPr>
        <w:ind w:left="-540" w:right="-1368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        </w:t>
      </w:r>
      <w:r>
        <w:rPr>
          <w:b/>
          <w:shadow/>
          <w:sz w:val="144"/>
          <w:szCs w:val="144"/>
        </w:rPr>
        <w:t>HODY 2010</w:t>
      </w:r>
      <w:r>
        <w:rPr>
          <w:b/>
          <w:sz w:val="84"/>
          <w:szCs w:val="84"/>
        </w:rPr>
        <w:t xml:space="preserve"> </w:t>
      </w:r>
    </w:p>
    <w:p w:rsidR="00E90117" w:rsidRDefault="00E90117" w:rsidP="00E90117">
      <w:pPr>
        <w:ind w:left="-540" w:right="-1368"/>
        <w:rPr>
          <w:b/>
          <w:sz w:val="84"/>
          <w:szCs w:val="84"/>
        </w:rPr>
      </w:pPr>
      <w:r>
        <w:rPr>
          <w:b/>
          <w:sz w:val="84"/>
          <w:szCs w:val="84"/>
        </w:rPr>
        <w:t xml:space="preserve">                 </w:t>
      </w:r>
      <w:r>
        <w:rPr>
          <w:rFonts w:ascii="Trebuchet MS" w:hAnsi="Trebuchet MS"/>
          <w:b/>
          <w:shadow/>
          <w:sz w:val="60"/>
          <w:szCs w:val="60"/>
        </w:rPr>
        <w:t>16. – 17. října</w:t>
      </w:r>
    </w:p>
    <w:p w:rsidR="00E90117" w:rsidRDefault="00E90117" w:rsidP="00E90117">
      <w:pPr>
        <w:ind w:left="-1080" w:right="-1368"/>
        <w:rPr>
          <w:b/>
          <w:sz w:val="48"/>
          <w:szCs w:val="48"/>
        </w:rPr>
      </w:pPr>
      <w:r>
        <w:rPr>
          <w:rFonts w:ascii="Trebuchet MS" w:hAnsi="Trebuchet MS"/>
          <w:b/>
          <w:shadow/>
          <w:sz w:val="60"/>
          <w:szCs w:val="60"/>
        </w:rPr>
        <w:t xml:space="preserve">      </w:t>
      </w:r>
    </w:p>
    <w:p w:rsidR="00E90117" w:rsidRDefault="00E90117" w:rsidP="00E90117">
      <w:pPr>
        <w:ind w:left="-1080" w:right="-1368"/>
        <w:rPr>
          <w:rFonts w:ascii="Trebuchet MS" w:hAnsi="Trebuchet MS"/>
          <w:b/>
          <w:shadow/>
          <w:sz w:val="60"/>
          <w:szCs w:val="60"/>
        </w:rPr>
      </w:pPr>
      <w:r>
        <w:rPr>
          <w:b/>
          <w:sz w:val="48"/>
          <w:szCs w:val="48"/>
        </w:rPr>
        <w:t>Program:</w:t>
      </w:r>
      <w:r>
        <w:rPr>
          <w:sz w:val="48"/>
          <w:szCs w:val="48"/>
        </w:rPr>
        <w:t xml:space="preserve">      </w:t>
      </w:r>
      <w:r>
        <w:rPr>
          <w:b/>
          <w:sz w:val="40"/>
          <w:szCs w:val="40"/>
        </w:rPr>
        <w:t xml:space="preserve">Sobota:   </w:t>
      </w:r>
      <w:r>
        <w:rPr>
          <w:b/>
          <w:sz w:val="40"/>
          <w:szCs w:val="40"/>
        </w:rPr>
        <w:tab/>
      </w:r>
      <w:r w:rsidR="00C95595">
        <w:rPr>
          <w:sz w:val="36"/>
          <w:szCs w:val="36"/>
        </w:rPr>
        <w:t>10</w:t>
      </w:r>
      <w:r>
        <w:rPr>
          <w:sz w:val="36"/>
          <w:szCs w:val="36"/>
        </w:rPr>
        <w:t>:00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KROJOVANÍ ZVOU NA HODY</w:t>
      </w:r>
    </w:p>
    <w:p w:rsidR="00C95595" w:rsidRPr="00C95595" w:rsidRDefault="00E90117" w:rsidP="00E90117">
      <w:pPr>
        <w:tabs>
          <w:tab w:val="left" w:pos="1080"/>
          <w:tab w:val="left" w:pos="3420"/>
        </w:tabs>
        <w:ind w:left="-1080"/>
        <w:rPr>
          <w:b/>
          <w:sz w:val="28"/>
          <w:szCs w:val="28"/>
          <w:u w:val="single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95595" w:rsidRPr="00C95595">
        <w:rPr>
          <w:b/>
          <w:sz w:val="28"/>
          <w:szCs w:val="28"/>
          <w:u w:val="single"/>
        </w:rPr>
        <w:t>Krojovaný průvod zamíří v „protisměru“ tradice, aby od 11:45 – 12:</w:t>
      </w:r>
      <w:r w:rsidR="00AB45FE">
        <w:rPr>
          <w:b/>
          <w:sz w:val="28"/>
          <w:szCs w:val="28"/>
          <w:u w:val="single"/>
        </w:rPr>
        <w:t>15 hod mohl</w:t>
      </w:r>
      <w:r w:rsidR="00C95595" w:rsidRPr="00C95595">
        <w:rPr>
          <w:b/>
          <w:sz w:val="28"/>
          <w:szCs w:val="28"/>
          <w:u w:val="single"/>
        </w:rPr>
        <w:t xml:space="preserve"> přivítat u kostela </w:t>
      </w:r>
      <w:proofErr w:type="gramStart"/>
      <w:r w:rsidR="00C95595" w:rsidRPr="00C95595">
        <w:rPr>
          <w:b/>
          <w:sz w:val="28"/>
          <w:szCs w:val="28"/>
          <w:u w:val="single"/>
        </w:rPr>
        <w:t>pana  PhDr.</w:t>
      </w:r>
      <w:proofErr w:type="gramEnd"/>
      <w:r w:rsidR="00C95595" w:rsidRPr="00C95595">
        <w:rPr>
          <w:b/>
          <w:sz w:val="28"/>
          <w:szCs w:val="28"/>
          <w:u w:val="single"/>
        </w:rPr>
        <w:t xml:space="preserve"> </w:t>
      </w:r>
      <w:r w:rsidR="00C95595" w:rsidRPr="00C95595">
        <w:rPr>
          <w:b/>
          <w:bCs/>
          <w:sz w:val="28"/>
          <w:szCs w:val="28"/>
          <w:u w:val="single"/>
        </w:rPr>
        <w:t>Miloslav Vlk</w:t>
      </w:r>
      <w:r w:rsidR="00AB45FE">
        <w:rPr>
          <w:b/>
          <w:bCs/>
          <w:sz w:val="28"/>
          <w:szCs w:val="28"/>
          <w:u w:val="single"/>
        </w:rPr>
        <w:t xml:space="preserve">, </w:t>
      </w:r>
      <w:r w:rsidR="00C95595" w:rsidRPr="00C95595">
        <w:rPr>
          <w:b/>
          <w:bCs/>
          <w:sz w:val="28"/>
          <w:szCs w:val="28"/>
          <w:u w:val="single"/>
        </w:rPr>
        <w:t xml:space="preserve"> </w:t>
      </w:r>
      <w:r w:rsidR="00AB45FE">
        <w:rPr>
          <w:b/>
          <w:sz w:val="28"/>
          <w:szCs w:val="28"/>
          <w:u w:val="single"/>
        </w:rPr>
        <w:t xml:space="preserve">který v letech </w:t>
      </w:r>
      <w:r w:rsidR="00C95595" w:rsidRPr="00C95595">
        <w:rPr>
          <w:b/>
          <w:sz w:val="28"/>
          <w:szCs w:val="28"/>
          <w:u w:val="single"/>
        </w:rPr>
        <w:t>1991 a</w:t>
      </w:r>
      <w:r w:rsidR="00AB45FE">
        <w:rPr>
          <w:b/>
          <w:sz w:val="28"/>
          <w:szCs w:val="28"/>
          <w:u w:val="single"/>
        </w:rPr>
        <w:t xml:space="preserve">ž </w:t>
      </w:r>
      <w:r w:rsidR="00C95595" w:rsidRPr="00C95595">
        <w:rPr>
          <w:b/>
          <w:sz w:val="28"/>
          <w:szCs w:val="28"/>
          <w:u w:val="single"/>
        </w:rPr>
        <w:t xml:space="preserve"> 2010 působil jako 35. arcibiskup pražský a primas český</w:t>
      </w:r>
      <w:r w:rsidR="00AB45FE">
        <w:rPr>
          <w:b/>
          <w:sz w:val="28"/>
          <w:szCs w:val="28"/>
          <w:u w:val="single"/>
        </w:rPr>
        <w:t>.</w:t>
      </w:r>
      <w:r w:rsidR="00C95595" w:rsidRPr="00C95595">
        <w:rPr>
          <w:b/>
          <w:sz w:val="28"/>
          <w:szCs w:val="28"/>
          <w:u w:val="single"/>
        </w:rPr>
        <w:t xml:space="preserve">  </w:t>
      </w:r>
    </w:p>
    <w:p w:rsidR="009B4360" w:rsidRDefault="00C95595" w:rsidP="00E90117">
      <w:pPr>
        <w:tabs>
          <w:tab w:val="left" w:pos="1080"/>
          <w:tab w:val="left" w:pos="3420"/>
        </w:tabs>
        <w:ind w:left="-1080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B4360">
        <w:rPr>
          <w:sz w:val="28"/>
          <w:szCs w:val="28"/>
        </w:rPr>
        <w:t xml:space="preserve">Nástup krojovaných a povolení hodů starostou obce </w:t>
      </w:r>
      <w:r w:rsidR="009B1A6D">
        <w:rPr>
          <w:sz w:val="28"/>
          <w:szCs w:val="28"/>
        </w:rPr>
        <w:t>před kostelem</w:t>
      </w:r>
      <w:r w:rsidR="009B4360">
        <w:rPr>
          <w:sz w:val="28"/>
          <w:szCs w:val="28"/>
        </w:rPr>
        <w:t xml:space="preserve"> </w:t>
      </w:r>
    </w:p>
    <w:p w:rsidR="00E90117" w:rsidRDefault="009B4360" w:rsidP="00E90117">
      <w:pPr>
        <w:tabs>
          <w:tab w:val="left" w:pos="1080"/>
          <w:tab w:val="left" w:pos="3420"/>
        </w:tabs>
        <w:ind w:left="-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117">
        <w:rPr>
          <w:sz w:val="28"/>
          <w:szCs w:val="28"/>
        </w:rPr>
        <w:t xml:space="preserve">v doprovodu DH </w:t>
      </w:r>
      <w:proofErr w:type="spellStart"/>
      <w:r w:rsidR="00E90117">
        <w:rPr>
          <w:sz w:val="28"/>
          <w:szCs w:val="28"/>
        </w:rPr>
        <w:t>Nenkovjanka</w:t>
      </w:r>
      <w:proofErr w:type="spellEnd"/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sz w:val="36"/>
          <w:szCs w:val="36"/>
        </w:rPr>
        <w:t>20</w:t>
      </w:r>
      <w:r>
        <w:rPr>
          <w:b/>
          <w:sz w:val="40"/>
          <w:szCs w:val="40"/>
        </w:rPr>
        <w:t>:</w:t>
      </w:r>
      <w:r>
        <w:rPr>
          <w:sz w:val="36"/>
          <w:szCs w:val="36"/>
        </w:rPr>
        <w:t>00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HODOVÁ ZÁBAVA</w:t>
      </w:r>
      <w:r>
        <w:rPr>
          <w:sz w:val="36"/>
          <w:szCs w:val="36"/>
        </w:rPr>
        <w:t xml:space="preserve"> </w:t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hraje DH</w:t>
      </w:r>
      <w:r>
        <w:rPr>
          <w:sz w:val="36"/>
          <w:szCs w:val="36"/>
        </w:rPr>
        <w:t xml:space="preserve"> </w:t>
      </w:r>
      <w:proofErr w:type="spellStart"/>
      <w:r>
        <w:rPr>
          <w:sz w:val="28"/>
          <w:szCs w:val="28"/>
        </w:rPr>
        <w:t>Nenkovjanka</w:t>
      </w:r>
      <w:proofErr w:type="spellEnd"/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vstupné 70,- Kč</w:t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</w:t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b/>
          <w:sz w:val="40"/>
          <w:szCs w:val="40"/>
        </w:rPr>
        <w:t xml:space="preserve">Neděle:      </w:t>
      </w:r>
      <w:r>
        <w:rPr>
          <w:sz w:val="36"/>
          <w:szCs w:val="36"/>
        </w:rPr>
        <w:t>14:00</w:t>
      </w:r>
      <w:r>
        <w:rPr>
          <w:b/>
          <w:sz w:val="40"/>
          <w:szCs w:val="40"/>
        </w:rPr>
        <w:tab/>
      </w:r>
      <w:r>
        <w:rPr>
          <w:b/>
          <w:sz w:val="36"/>
          <w:szCs w:val="36"/>
        </w:rPr>
        <w:t>KROJOVANÝ PRŮVOD PO OBCI</w:t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17:00</w:t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ZAKONČENÍ HODŮ</w:t>
      </w:r>
      <w:r>
        <w:rPr>
          <w:sz w:val="36"/>
          <w:szCs w:val="36"/>
        </w:rPr>
        <w:t xml:space="preserve"> v KD</w:t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C20AF">
        <w:rPr>
          <w:sz w:val="28"/>
          <w:szCs w:val="28"/>
        </w:rPr>
        <w:t>hraje</w:t>
      </w:r>
      <w:r>
        <w:rPr>
          <w:sz w:val="36"/>
          <w:szCs w:val="36"/>
        </w:rPr>
        <w:t xml:space="preserve"> </w:t>
      </w:r>
      <w:r w:rsidR="008C20AF">
        <w:rPr>
          <w:sz w:val="28"/>
          <w:szCs w:val="28"/>
        </w:rPr>
        <w:t>DH</w:t>
      </w:r>
      <w:r w:rsidR="008C20AF">
        <w:rPr>
          <w:sz w:val="36"/>
          <w:szCs w:val="36"/>
        </w:rPr>
        <w:t xml:space="preserve"> </w:t>
      </w:r>
      <w:proofErr w:type="spellStart"/>
      <w:r w:rsidR="008C20AF">
        <w:rPr>
          <w:sz w:val="28"/>
          <w:szCs w:val="28"/>
        </w:rPr>
        <w:t>Nenkovjanka</w:t>
      </w:r>
      <w:proofErr w:type="spellEnd"/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vstup volný</w:t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36"/>
          <w:szCs w:val="36"/>
        </w:rPr>
      </w:pP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90117" w:rsidRDefault="00E90117" w:rsidP="00E90117">
      <w:pPr>
        <w:tabs>
          <w:tab w:val="left" w:pos="1080"/>
          <w:tab w:val="left" w:pos="3420"/>
        </w:tabs>
        <w:ind w:left="-1080" w:right="-1188"/>
        <w:rPr>
          <w:sz w:val="28"/>
          <w:szCs w:val="28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</w:p>
    <w:p w:rsidR="00E90117" w:rsidRDefault="00E90117" w:rsidP="00E90117">
      <w:pPr>
        <w:tabs>
          <w:tab w:val="left" w:pos="1080"/>
          <w:tab w:val="left" w:pos="3420"/>
        </w:tabs>
        <w:ind w:left="-1080"/>
        <w:rPr>
          <w:sz w:val="36"/>
          <w:szCs w:val="36"/>
        </w:rPr>
      </w:pPr>
      <w:r>
        <w:rPr>
          <w:b/>
          <w:sz w:val="40"/>
          <w:szCs w:val="40"/>
        </w:rPr>
        <w:tab/>
      </w:r>
    </w:p>
    <w:p w:rsidR="00E90117" w:rsidRDefault="00E90117" w:rsidP="00E90117">
      <w:pPr>
        <w:ind w:left="-851" w:right="-1164"/>
      </w:pPr>
    </w:p>
    <w:p w:rsidR="00970CC7" w:rsidRDefault="00970CC7"/>
    <w:sectPr w:rsidR="00970CC7" w:rsidSect="00E90117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117"/>
    <w:rsid w:val="00494402"/>
    <w:rsid w:val="008C20AF"/>
    <w:rsid w:val="00970CC7"/>
    <w:rsid w:val="009B1A6D"/>
    <w:rsid w:val="009B4360"/>
    <w:rsid w:val="00AB45FE"/>
    <w:rsid w:val="00AF0078"/>
    <w:rsid w:val="00B10696"/>
    <w:rsid w:val="00C95595"/>
    <w:rsid w:val="00E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5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</dc:creator>
  <cp:keywords/>
  <dc:description/>
  <cp:lastModifiedBy>hradilová</cp:lastModifiedBy>
  <cp:revision>6</cp:revision>
  <dcterms:created xsi:type="dcterms:W3CDTF">2010-09-28T06:23:00Z</dcterms:created>
  <dcterms:modified xsi:type="dcterms:W3CDTF">2010-10-04T04:16:00Z</dcterms:modified>
</cp:coreProperties>
</file>